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25" w:rsidRDefault="00130D25" w:rsidP="00964F82">
      <w:r>
        <w:rPr>
          <w:rFonts w:hint="eastAsia"/>
        </w:rPr>
        <w:t>報告 A-</w:t>
      </w:r>
      <w:r w:rsidR="00095D76">
        <w:t>3</w:t>
      </w:r>
      <w:r>
        <w:rPr>
          <w:rFonts w:hint="eastAsia"/>
        </w:rPr>
        <w:t xml:space="preserve">班　</w:t>
      </w:r>
      <w:r w:rsidR="00C2581E">
        <w:rPr>
          <w:rFonts w:hint="eastAsia"/>
        </w:rPr>
        <w:t>地上実験と理論による、空間構造の解明</w:t>
      </w:r>
      <w:bookmarkStart w:id="0" w:name="_GoBack"/>
      <w:bookmarkEnd w:id="0"/>
    </w:p>
    <w:p w:rsidR="00F92172" w:rsidRDefault="00964F82" w:rsidP="00964F82">
      <w:pPr>
        <w:pStyle w:val="a3"/>
        <w:numPr>
          <w:ilvl w:val="0"/>
          <w:numId w:val="1"/>
        </w:numPr>
        <w:ind w:leftChars="0"/>
      </w:pPr>
      <w:r>
        <w:rPr>
          <w:rFonts w:hint="eastAsia"/>
        </w:rPr>
        <w:t>現在までの進捗状況および達成度</w:t>
      </w:r>
    </w:p>
    <w:p w:rsidR="00686245" w:rsidRDefault="00686245" w:rsidP="00686245">
      <w:pPr>
        <w:pStyle w:val="a3"/>
        <w:ind w:leftChars="0" w:left="360"/>
      </w:pPr>
      <w:r>
        <w:rPr>
          <w:rFonts w:hint="eastAsia"/>
        </w:rPr>
        <w:t>時空構造を探るテーマの下に、主として三次元を超える余剰空間次元の探索実験と、時間反転対称性の破れの探索実験を進めた。合わせて、超弦理論に基づく高スピンの理論研究を進めた。</w:t>
      </w:r>
    </w:p>
    <w:p w:rsidR="00686245" w:rsidRDefault="00686245" w:rsidP="00686245">
      <w:pPr>
        <w:pStyle w:val="a3"/>
        <w:numPr>
          <w:ilvl w:val="0"/>
          <w:numId w:val="2"/>
        </w:numPr>
        <w:ind w:leftChars="0"/>
      </w:pPr>
      <w:r>
        <w:rPr>
          <w:rFonts w:hint="eastAsia"/>
        </w:rPr>
        <w:t>余剰次元探索実験</w:t>
      </w:r>
    </w:p>
    <w:p w:rsidR="008950AB" w:rsidRDefault="000C0488" w:rsidP="000C0488">
      <w:pPr>
        <w:pStyle w:val="a3"/>
        <w:ind w:leftChars="0" w:left="720"/>
      </w:pPr>
      <w:r>
        <w:rPr>
          <w:rFonts w:hint="eastAsia"/>
        </w:rPr>
        <w:t>本研究は、重力の法則の距離依存性が空間次元に敏感である事を利用し、三次元空間という認識の根拠となっている、万有引力の法則の実験検証を、実験的に未開拓でかつ、理論的に余剰次元の存在可能性が強く示唆されているミクロンスケールにて推進する事を目標としている。</w:t>
      </w:r>
      <w:r w:rsidR="00431F4B">
        <w:rPr>
          <w:rFonts w:hint="eastAsia"/>
        </w:rPr>
        <w:t>本研究の準備研究として、センチメートルから検証実験を開始し、これまでに Newton-I, II, II</w:t>
      </w:r>
      <w:r w:rsidR="00431F4B">
        <w:t>I, IV</w:t>
      </w:r>
      <w:r w:rsidR="00431F4B">
        <w:rPr>
          <w:rFonts w:hint="eastAsia"/>
        </w:rPr>
        <w:t>号という一連の重力検証装置を用いて万有引力の法則の検証を進めてきた</w:t>
      </w:r>
      <w:r w:rsidR="00A83F72">
        <w:rPr>
          <w:rFonts w:hint="eastAsia"/>
          <w:sz w:val="20"/>
          <w:szCs w:val="20"/>
        </w:rPr>
        <w:t>[論201</w:t>
      </w:r>
      <w:r w:rsidR="00A83F72">
        <w:rPr>
          <w:sz w:val="20"/>
          <w:szCs w:val="20"/>
        </w:rPr>
        <w:t>5-9]</w:t>
      </w:r>
      <w:r w:rsidR="00431F4B">
        <w:rPr>
          <w:rFonts w:hint="eastAsia"/>
        </w:rPr>
        <w:t>。この段階で、ミリメートルスケールにおける検証には成功し、本研究では、これまでの準備の上に立って、満を持してミクロンスケールでの検証を進めることとした。</w:t>
      </w:r>
      <w:r w:rsidR="008950AB">
        <w:rPr>
          <w:rFonts w:hint="eastAsia"/>
        </w:rPr>
        <w:t>センチメートルからミリメートルスケールでは伝統的なねじれ秤を用いてきたが、ミクロンスケールではその実現は難しく、新たにワイヤーカンチレバーとデジタル顕微鏡を組み合わせた計測原理を一から開発する事となった。ワイヤーカンチレバーの熱雑音や弾性変形に関する基礎研究の後に、具体的に万有引力の法則の検証を行うNewton-V号の開発と建設を行い、物理実験へと段階を進めることができた。</w:t>
      </w:r>
      <w:r w:rsidR="00E06BF1">
        <w:rPr>
          <w:rFonts w:hint="eastAsia"/>
        </w:rPr>
        <w:t>今までの開発研究の上に立ち、いよいよ初期段階の物理実験を開始した。今後、測定距離の改善等の開発を継続しつつ、データを蓄積していく予定である。</w:t>
      </w:r>
    </w:p>
    <w:p w:rsidR="008950AB" w:rsidRDefault="008950AB" w:rsidP="008950AB">
      <w:pPr>
        <w:pStyle w:val="a3"/>
        <w:ind w:leftChars="0" w:left="720"/>
      </w:pPr>
      <w:r>
        <w:rPr>
          <w:rFonts w:hint="eastAsia"/>
        </w:rPr>
        <w:t>これらの成果は通常の論文・学会報告の他、高エネルギーニュース誌</w:t>
      </w:r>
      <w:r w:rsidR="00AA3F06">
        <w:rPr>
          <w:rFonts w:hint="eastAsia"/>
          <w:sz w:val="20"/>
          <w:szCs w:val="20"/>
        </w:rPr>
        <w:t>[論201</w:t>
      </w:r>
      <w:r w:rsidR="00AA3F06">
        <w:rPr>
          <w:sz w:val="20"/>
          <w:szCs w:val="20"/>
        </w:rPr>
        <w:t>4-1]</w:t>
      </w:r>
      <w:r>
        <w:rPr>
          <w:rFonts w:hint="eastAsia"/>
        </w:rPr>
        <w:t>や一般雑誌、テレビ番組に数多く紹介されて</w:t>
      </w:r>
      <w:r w:rsidR="00626541">
        <w:rPr>
          <w:rFonts w:hint="eastAsia"/>
        </w:rPr>
        <w:t>広く注目を集めて</w:t>
      </w:r>
      <w:r>
        <w:rPr>
          <w:rFonts w:hint="eastAsia"/>
        </w:rPr>
        <w:t>いる。</w:t>
      </w:r>
      <w:r w:rsidR="00130D25">
        <w:rPr>
          <w:rFonts w:hint="eastAsia"/>
          <w:sz w:val="20"/>
          <w:szCs w:val="20"/>
        </w:rPr>
        <w:t>[</w:t>
      </w:r>
      <w:r w:rsidR="00130D25">
        <w:rPr>
          <w:rFonts w:hint="eastAsia"/>
          <w:sz w:val="20"/>
          <w:szCs w:val="20"/>
        </w:rPr>
        <w:t>他</w:t>
      </w:r>
      <w:r w:rsidR="00130D25">
        <w:rPr>
          <w:rFonts w:hint="eastAsia"/>
          <w:sz w:val="20"/>
          <w:szCs w:val="20"/>
        </w:rPr>
        <w:t>201</w:t>
      </w:r>
      <w:r w:rsidR="00130D25">
        <w:rPr>
          <w:sz w:val="20"/>
          <w:szCs w:val="20"/>
        </w:rPr>
        <w:t>7-</w:t>
      </w:r>
      <w:r w:rsidR="009437A5">
        <w:rPr>
          <w:sz w:val="20"/>
          <w:szCs w:val="20"/>
        </w:rPr>
        <w:t>1, 2016-1,2,3, 2015-1,3, 2014-</w:t>
      </w:r>
      <w:r w:rsidR="00130D25">
        <w:rPr>
          <w:sz w:val="20"/>
          <w:szCs w:val="20"/>
        </w:rPr>
        <w:t>1,2,4</w:t>
      </w:r>
      <w:r w:rsidR="00130D25">
        <w:rPr>
          <w:sz w:val="20"/>
          <w:szCs w:val="20"/>
        </w:rPr>
        <w:t>]</w:t>
      </w:r>
    </w:p>
    <w:p w:rsidR="008950AB" w:rsidRDefault="008950AB" w:rsidP="00787D74"/>
    <w:p w:rsidR="00686245" w:rsidRDefault="00686245" w:rsidP="00686245">
      <w:pPr>
        <w:pStyle w:val="a3"/>
        <w:numPr>
          <w:ilvl w:val="0"/>
          <w:numId w:val="2"/>
        </w:numPr>
        <w:ind w:leftChars="0"/>
      </w:pPr>
      <w:r>
        <w:rPr>
          <w:rFonts w:hint="eastAsia"/>
        </w:rPr>
        <w:t>時間反転対称性の破れ探索実験</w:t>
      </w:r>
    </w:p>
    <w:p w:rsidR="00091293" w:rsidRDefault="00091293" w:rsidP="00091293">
      <w:pPr>
        <w:pStyle w:val="a3"/>
        <w:ind w:leftChars="0" w:left="720"/>
      </w:pPr>
      <w:r>
        <w:rPr>
          <w:rFonts w:hint="eastAsia"/>
        </w:rPr>
        <w:t>2</w:t>
      </w:r>
      <w:r>
        <w:t>009</w:t>
      </w:r>
      <w:r>
        <w:rPr>
          <w:rFonts w:hint="eastAsia"/>
        </w:rPr>
        <w:t>年より進めてきたカナダのTRIUMF研究所における、偏極原子核のベータ崩壊の精密観測による時間反転対称性の破れの探索実験（TRIUMF</w:t>
      </w:r>
      <w:r>
        <w:t>-MTV</w:t>
      </w:r>
      <w:r>
        <w:rPr>
          <w:rFonts w:hint="eastAsia"/>
        </w:rPr>
        <w:t>実験）は、本研究の準備研究の段階で、円筒型ドリフトチェンバーを用いた高感度の検出器セットアップを完成させていた</w:t>
      </w:r>
      <w:r w:rsidR="00566462">
        <w:rPr>
          <w:rFonts w:hint="eastAsia"/>
          <w:sz w:val="20"/>
          <w:szCs w:val="20"/>
        </w:rPr>
        <w:t>[論201</w:t>
      </w:r>
      <w:r w:rsidR="00566462">
        <w:rPr>
          <w:sz w:val="20"/>
          <w:szCs w:val="20"/>
        </w:rPr>
        <w:t>4-2</w:t>
      </w:r>
      <w:r w:rsidR="00566462">
        <w:rPr>
          <w:sz w:val="20"/>
          <w:szCs w:val="20"/>
        </w:rPr>
        <w:t>,16</w:t>
      </w:r>
      <w:r w:rsidR="00566462">
        <w:rPr>
          <w:sz w:val="20"/>
          <w:szCs w:val="20"/>
        </w:rPr>
        <w:t>]</w:t>
      </w:r>
      <w:r>
        <w:rPr>
          <w:rFonts w:hint="eastAsia"/>
        </w:rPr>
        <w:t>。とりわけ、TRIUMF研究所における大強度ビームに対応できる、高速データ収集系の開発を成功させることが出来ていた。そこで、本研究では、統計精度と少なくとも同程度まで系統制度を抑制する基礎的研究を進め、物理実験へつなげる事を目標とした。</w:t>
      </w:r>
    </w:p>
    <w:p w:rsidR="00457057" w:rsidRDefault="005C1566" w:rsidP="00091293">
      <w:pPr>
        <w:pStyle w:val="a3"/>
        <w:ind w:leftChars="0" w:left="720"/>
      </w:pPr>
      <w:r>
        <w:rPr>
          <w:rFonts w:hint="eastAsia"/>
        </w:rPr>
        <w:t>時間反転対称性の破れの探索実験において最も深刻な系統効果は、パリティの破れに起因する効果である。これは、検出器の効率の非一様性など、ビームのスピン反転で相殺可能な殆どの系統効果とは異なり、スピン反転による相殺が効かない場合</w:t>
      </w:r>
      <w:r>
        <w:rPr>
          <w:rFonts w:hint="eastAsia"/>
        </w:rPr>
        <w:lastRenderedPageBreak/>
        <w:t>場ある。</w:t>
      </w:r>
      <w:r w:rsidR="00457057">
        <w:rPr>
          <w:rFonts w:hint="eastAsia"/>
        </w:rPr>
        <w:t>その混入経路は複雑であり、理解は困難を極めた。</w:t>
      </w:r>
      <w:r w:rsidR="008B5910">
        <w:rPr>
          <w:rFonts w:hint="eastAsia"/>
        </w:rPr>
        <w:t>しかし、短時間しか得られない実際のビームだけに頼らず、系統効果を集中的に調査できる線源システムを構築する事で、様々な角度からの系統効果の検証を入念に行った</w:t>
      </w:r>
      <w:r w:rsidR="007746A5">
        <w:rPr>
          <w:rFonts w:hint="eastAsia"/>
          <w:sz w:val="20"/>
          <w:szCs w:val="20"/>
        </w:rPr>
        <w:t>[論201</w:t>
      </w:r>
      <w:r w:rsidR="007746A5">
        <w:rPr>
          <w:sz w:val="20"/>
          <w:szCs w:val="20"/>
        </w:rPr>
        <w:t>6-1]</w:t>
      </w:r>
      <w:r w:rsidR="008B5910">
        <w:rPr>
          <w:rFonts w:hint="eastAsia"/>
        </w:rPr>
        <w:t>。</w:t>
      </w:r>
      <w:r w:rsidR="0050667D">
        <w:rPr>
          <w:rFonts w:hint="eastAsia"/>
        </w:rPr>
        <w:t>これらの3年間におよぶ事前研究の上で、万全の態勢で初めての本格的な</w:t>
      </w:r>
      <w:r w:rsidR="00626D0F">
        <w:rPr>
          <w:rFonts w:hint="eastAsia"/>
        </w:rPr>
        <w:t>物理データ収集</w:t>
      </w:r>
      <w:r w:rsidR="00A61D7C">
        <w:rPr>
          <w:rFonts w:hint="eastAsia"/>
        </w:rPr>
        <w:t>を行った。本実験はTRIUMFの実験評価委員会にてこれらの準備研究が高く評価され高優先度課題として継続採択され、優先的にビームタイムが与えられ実験を実行できた。</w:t>
      </w:r>
      <w:r w:rsidR="00AE0CDF">
        <w:rPr>
          <w:rFonts w:hint="eastAsia"/>
        </w:rPr>
        <w:t>高統計かつ系統誤差がほぼ想定通りのデータ収集に成功し、物理解析を行っている。それと共に、今後のデータ収集に向けた改良開発を進めている。</w:t>
      </w:r>
    </w:p>
    <w:p w:rsidR="00686245" w:rsidRDefault="00686245" w:rsidP="00686245">
      <w:pPr>
        <w:pStyle w:val="a3"/>
        <w:numPr>
          <w:ilvl w:val="0"/>
          <w:numId w:val="2"/>
        </w:numPr>
        <w:ind w:leftChars="0"/>
      </w:pPr>
      <w:r>
        <w:rPr>
          <w:rFonts w:hint="eastAsia"/>
        </w:rPr>
        <w:t>超弦理論の理論的研究</w:t>
      </w:r>
    </w:p>
    <w:p w:rsidR="00FE0E9D" w:rsidRDefault="00FE0E9D" w:rsidP="00FE0E9D">
      <w:pPr>
        <w:pStyle w:val="a3"/>
        <w:ind w:leftChars="0" w:left="720"/>
      </w:pPr>
      <w:r w:rsidRPr="00FE0E9D">
        <w:rPr>
          <w:rFonts w:hint="eastAsia"/>
        </w:rPr>
        <w:t>理論的側面の研究としては、時空のミクロな構造を調べるために超弦理論の研究を行った。超弦理論の高エネルギー極限では、高いスピンのゲージ対称性が現れることが期待されていた。ゲージ</w:t>
      </w:r>
      <w:r w:rsidRPr="00FE0E9D">
        <w:t>/重力対応に関するこれまでの研究を拡張することで、具体的に超弦理論がどのような高いスピンのゲージ理論で記述できるのか明らかにした。高いスピンのゲージ対称性を破ることでゲージ場が質量を持つようになるが、3次元の場合に質量を一般のスピンの場に対して求めた</w:t>
      </w:r>
      <w:r w:rsidR="00FA294B">
        <w:rPr>
          <w:rFonts w:hint="eastAsia"/>
          <w:sz w:val="20"/>
          <w:szCs w:val="20"/>
        </w:rPr>
        <w:t>[論疋田3</w:t>
      </w:r>
      <w:r w:rsidR="00FA294B">
        <w:rPr>
          <w:sz w:val="20"/>
          <w:szCs w:val="20"/>
        </w:rPr>
        <w:t>]</w:t>
      </w:r>
      <w:r w:rsidRPr="00FE0E9D">
        <w:t>。この結果について超弦理論の立場からどこまで何が言えるのか検証した。さらに、これまで開発</w:t>
      </w:r>
      <w:r w:rsidRPr="00FE0E9D">
        <w:rPr>
          <w:rFonts w:hint="eastAsia"/>
        </w:rPr>
        <w:t>した解析手法を、より現実に近い</w:t>
      </w:r>
      <w:r w:rsidRPr="00FE0E9D">
        <w:t>4次元の高いスピンのゲージ理論に応用した</w:t>
      </w:r>
      <w:r w:rsidR="00EB266C">
        <w:rPr>
          <w:rFonts w:hint="eastAsia"/>
          <w:sz w:val="20"/>
          <w:szCs w:val="20"/>
        </w:rPr>
        <w:t>[論疋田1</w:t>
      </w:r>
      <w:r w:rsidR="00EB266C">
        <w:rPr>
          <w:sz w:val="20"/>
          <w:szCs w:val="20"/>
        </w:rPr>
        <w:t>]</w:t>
      </w:r>
      <w:r w:rsidRPr="00FE0E9D">
        <w:t>。最も基本的と思われる例において、対称性の破れにしたがって生じる質量をこれまでとは異なる手法で再現した。この解析によって、対称性の破れに関する理解を深める研究成果をあげることができた。</w:t>
      </w:r>
    </w:p>
    <w:p w:rsidR="00FE0E9D" w:rsidRPr="00FE0E9D" w:rsidRDefault="00FE0E9D" w:rsidP="00FE0E9D">
      <w:pPr>
        <w:pStyle w:val="a3"/>
        <w:ind w:leftChars="0" w:left="720"/>
        <w:rPr>
          <w:rFonts w:hint="eastAsia"/>
        </w:rPr>
      </w:pPr>
    </w:p>
    <w:p w:rsidR="00686245" w:rsidRDefault="00686245" w:rsidP="00686245">
      <w:r>
        <w:rPr>
          <w:rFonts w:hint="eastAsia"/>
        </w:rPr>
        <w:t xml:space="preserve"> </w:t>
      </w:r>
      <w:r>
        <w:t xml:space="preserve">  </w:t>
      </w:r>
    </w:p>
    <w:p w:rsidR="00964F82" w:rsidRDefault="00964F82" w:rsidP="00964F82">
      <w:pPr>
        <w:pStyle w:val="a3"/>
        <w:numPr>
          <w:ilvl w:val="0"/>
          <w:numId w:val="1"/>
        </w:numPr>
        <w:ind w:leftChars="0"/>
      </w:pPr>
      <w:r>
        <w:rPr>
          <w:rFonts w:hint="eastAsia"/>
        </w:rPr>
        <w:t>問題点とその克服方法</w:t>
      </w:r>
    </w:p>
    <w:p w:rsidR="001B58A9" w:rsidRDefault="001B58A9" w:rsidP="001B58A9">
      <w:pPr>
        <w:pStyle w:val="a3"/>
        <w:ind w:leftChars="0" w:left="360"/>
      </w:pPr>
      <w:r>
        <w:rPr>
          <w:rFonts w:hint="eastAsia"/>
        </w:rPr>
        <w:t>余剰次元探索実験においては、ワイヤーカンチレバーの開発には早い段階で成功していたが、実際の物理実験を高精度で行う上で鍵となる、測定距離の短縮と系統効果の混入による系統誤差の問題があった。系統効果については遮蔽、振動経路の分断等の工夫により現在、観測限界以下まで抑制する事に成功している。</w:t>
      </w:r>
      <w:r w:rsidR="00020F6C">
        <w:rPr>
          <w:rFonts w:hint="eastAsia"/>
        </w:rPr>
        <w:t>測定距離の短縮の為、高精度の位置調整システムを導入し、接触を回避しつつ測定距離を100ミクロン程度まで短縮する事に成功した。</w:t>
      </w:r>
    </w:p>
    <w:p w:rsidR="00020F6C" w:rsidRDefault="00020F6C" w:rsidP="001B58A9">
      <w:pPr>
        <w:pStyle w:val="a3"/>
        <w:ind w:leftChars="0" w:left="360"/>
      </w:pPr>
      <w:r>
        <w:rPr>
          <w:rFonts w:hint="eastAsia"/>
        </w:rPr>
        <w:t>時間反転対称性の破れの探索においては、観測対象の相関と区別できない系統効果がパリティの破れによって生じることが明らかとなっており、これが最大の障壁となっていた。そこで、この効果の原因が</w:t>
      </w:r>
      <w:r>
        <w:t>0.1%</w:t>
      </w:r>
      <w:r>
        <w:rPr>
          <w:rFonts w:hint="eastAsia"/>
        </w:rPr>
        <w:t>程度の確率で混入する誤認識事象である事を徹底的な調査で明らかとし、それを</w:t>
      </w:r>
      <w:r w:rsidR="00847DBC">
        <w:rPr>
          <w:rFonts w:hint="eastAsia"/>
        </w:rPr>
        <w:t>高い統計精度で</w:t>
      </w:r>
      <w:r>
        <w:rPr>
          <w:rFonts w:hint="eastAsia"/>
        </w:rPr>
        <w:t>評価</w:t>
      </w:r>
      <w:r w:rsidR="00847DBC">
        <w:rPr>
          <w:rFonts w:hint="eastAsia"/>
        </w:rPr>
        <w:t>し相殺する</w:t>
      </w:r>
      <w:r>
        <w:rPr>
          <w:rFonts w:hint="eastAsia"/>
        </w:rPr>
        <w:t>方法</w:t>
      </w:r>
      <w:r w:rsidR="00847DBC">
        <w:rPr>
          <w:rFonts w:hint="eastAsia"/>
        </w:rPr>
        <w:t>の開発に成功した。この成功を受けて物理実験へと段階を移し、得られたデータの範囲内でこの効果は相殺されていることが確認されている。</w:t>
      </w:r>
    </w:p>
    <w:p w:rsidR="004860D3" w:rsidRDefault="004860D3" w:rsidP="001B58A9">
      <w:pPr>
        <w:pStyle w:val="a3"/>
        <w:ind w:leftChars="0" w:left="360"/>
      </w:pPr>
      <w:r>
        <w:rPr>
          <w:rFonts w:hint="eastAsia"/>
        </w:rPr>
        <w:t>理論的側面は、実験において実際に観測可能性のある予言や、実験へのフィードバック</w:t>
      </w:r>
      <w:r>
        <w:rPr>
          <w:rFonts w:hint="eastAsia"/>
        </w:rPr>
        <w:lastRenderedPageBreak/>
        <w:t>などの面がやや立ち遅れる問題があった。これは広く素粒子だけでなく宇宙物理学、天文学の理論分野とも積極的に実験側が関わることで新しい知見が得られるつつある。</w:t>
      </w:r>
    </w:p>
    <w:p w:rsidR="00964F82" w:rsidRDefault="00964F82" w:rsidP="00964F82">
      <w:pPr>
        <w:pStyle w:val="a3"/>
        <w:numPr>
          <w:ilvl w:val="0"/>
          <w:numId w:val="1"/>
        </w:numPr>
        <w:ind w:leftChars="0"/>
      </w:pPr>
      <w:r>
        <w:rPr>
          <w:rFonts w:hint="eastAsia"/>
        </w:rPr>
        <w:t>今後の研究方針</w:t>
      </w:r>
    </w:p>
    <w:p w:rsidR="00980D71" w:rsidRDefault="00980D71" w:rsidP="00980D71">
      <w:pPr>
        <w:pStyle w:val="a3"/>
        <w:ind w:leftChars="0" w:left="360"/>
      </w:pPr>
      <w:r>
        <w:rPr>
          <w:rFonts w:hint="eastAsia"/>
        </w:rPr>
        <w:t>余剰次元探索実験に関しては装置開発から物理データ収集の段階へと進んでおり、改良を加えながらデータを蓄積し、余剰次元に関する物理解析を行い成果をまとめる予定である。また、逆二乗則の検証以外の、近距離重力の実験に関しても多くの試行を続けたい。時間反転対称性の破れの探索はプロジェクトとして最終段階に進んでいる。数年以内にはデータ収集、解析ともに完了が見込まれる。原子核の系での系統的な展開、素粒子の系への拡大応用など、新規開発を含めて準備研究を進める予定である。</w:t>
      </w:r>
      <w:r w:rsidR="005A4BE1">
        <w:rPr>
          <w:rFonts w:hint="eastAsia"/>
        </w:rPr>
        <w:t>理論研究に関しては理論研究者との議論をより活発化し、新たな研究の芽を生み出すよう努力する。</w:t>
      </w:r>
    </w:p>
    <w:p w:rsidR="00964F82" w:rsidRDefault="00964F82" w:rsidP="00964F82">
      <w:pPr>
        <w:pStyle w:val="a3"/>
        <w:numPr>
          <w:ilvl w:val="0"/>
          <w:numId w:val="1"/>
        </w:numPr>
        <w:ind w:leftChars="0"/>
      </w:pPr>
      <w:r>
        <w:rPr>
          <w:rFonts w:hint="eastAsia"/>
        </w:rPr>
        <w:t>特に優れた研究成果</w:t>
      </w:r>
    </w:p>
    <w:p w:rsidR="00514721" w:rsidRDefault="00471CA3" w:rsidP="00514721">
      <w:pPr>
        <w:pStyle w:val="a3"/>
        <w:ind w:leftChars="0" w:left="360"/>
      </w:pPr>
      <w:r>
        <w:rPr>
          <w:rFonts w:hint="eastAsia"/>
        </w:rPr>
        <w:t>・</w:t>
      </w:r>
      <w:r w:rsidR="00514721">
        <w:rPr>
          <w:rFonts w:hint="eastAsia"/>
        </w:rPr>
        <w:t>科学雑誌 Newton</w:t>
      </w:r>
      <w:r w:rsidR="00514721">
        <w:t xml:space="preserve"> </w:t>
      </w:r>
      <w:r w:rsidR="00514721">
        <w:rPr>
          <w:rFonts w:hint="eastAsia"/>
        </w:rPr>
        <w:t>にて、「高次元」が特集され、巻頭特集で立教大学の余剰次元探索実験が特集インタビューとして紹介された。</w:t>
      </w:r>
      <w:r w:rsidR="00A43641">
        <w:rPr>
          <w:sz w:val="20"/>
          <w:szCs w:val="20"/>
        </w:rPr>
        <w:t>[</w:t>
      </w:r>
      <w:r w:rsidR="00A43641">
        <w:rPr>
          <w:rFonts w:hint="eastAsia"/>
          <w:sz w:val="20"/>
          <w:szCs w:val="20"/>
        </w:rPr>
        <w:t>他</w:t>
      </w:r>
      <w:r w:rsidR="00A43641">
        <w:rPr>
          <w:sz w:val="20"/>
          <w:szCs w:val="20"/>
        </w:rPr>
        <w:t>2016-</w:t>
      </w:r>
      <w:r w:rsidR="00A43641">
        <w:rPr>
          <w:rFonts w:hint="eastAsia"/>
          <w:sz w:val="20"/>
          <w:szCs w:val="20"/>
        </w:rPr>
        <w:t>2</w:t>
      </w:r>
      <w:r w:rsidR="00A43641">
        <w:rPr>
          <w:sz w:val="20"/>
          <w:szCs w:val="20"/>
        </w:rPr>
        <w:t>]</w:t>
      </w:r>
    </w:p>
    <w:p w:rsidR="00514721" w:rsidRDefault="00471CA3" w:rsidP="00514721">
      <w:pPr>
        <w:pStyle w:val="a3"/>
        <w:ind w:leftChars="0" w:left="360"/>
      </w:pPr>
      <w:r>
        <w:rPr>
          <w:rFonts w:hint="eastAsia"/>
        </w:rPr>
        <w:t>・</w:t>
      </w:r>
      <w:r w:rsidR="00514721">
        <w:rPr>
          <w:rFonts w:hint="eastAsia"/>
        </w:rPr>
        <w:t>Classical and Quan</w:t>
      </w:r>
      <w:r w:rsidR="00514721">
        <w:t>tum Gravity</w:t>
      </w:r>
      <w:r w:rsidR="00514721">
        <w:rPr>
          <w:rFonts w:hint="eastAsia"/>
        </w:rPr>
        <w:t>誌において、余剰次元探索の近距離重力実験の論文がHighl</w:t>
      </w:r>
      <w:r w:rsidR="00514721">
        <w:t>ight</w:t>
      </w:r>
      <w:r w:rsidR="00514721">
        <w:rPr>
          <w:rFonts w:hint="eastAsia"/>
        </w:rPr>
        <w:t>論文</w:t>
      </w:r>
      <w:r w:rsidR="00514721">
        <w:t xml:space="preserve"> </w:t>
      </w:r>
      <w:r w:rsidR="00514721">
        <w:rPr>
          <w:rFonts w:hint="eastAsia"/>
        </w:rPr>
        <w:t>に選出された。</w:t>
      </w:r>
      <w:r w:rsidR="00CF54F8">
        <w:rPr>
          <w:rFonts w:hint="eastAsia"/>
          <w:sz w:val="20"/>
          <w:szCs w:val="20"/>
        </w:rPr>
        <w:t>[論201</w:t>
      </w:r>
      <w:r w:rsidR="00CF54F8">
        <w:rPr>
          <w:sz w:val="20"/>
          <w:szCs w:val="20"/>
        </w:rPr>
        <w:t>5-9]</w:t>
      </w:r>
    </w:p>
    <w:p w:rsidR="00006BDF" w:rsidRDefault="00471CA3" w:rsidP="00006BDF">
      <w:pPr>
        <w:pStyle w:val="a3"/>
        <w:ind w:leftChars="0" w:left="360"/>
        <w:rPr>
          <w:rFonts w:hint="eastAsia"/>
        </w:rPr>
      </w:pPr>
      <w:r>
        <w:rPr>
          <w:rFonts w:hint="eastAsia"/>
        </w:rPr>
        <w:t>・日本経済新聞の科学欄にて、余剰次元探索実験が企画初回記事として紹介された。</w:t>
      </w:r>
      <w:r w:rsidR="00CF54F8" w:rsidRPr="000C4332">
        <w:rPr>
          <w:rFonts w:hint="eastAsia"/>
          <w:sz w:val="20"/>
          <w:szCs w:val="20"/>
        </w:rPr>
        <w:t>[他</w:t>
      </w:r>
      <w:r w:rsidR="00CF54F8" w:rsidRPr="000C4332">
        <w:rPr>
          <w:sz w:val="20"/>
          <w:szCs w:val="20"/>
        </w:rPr>
        <w:t>2016-1</w:t>
      </w:r>
      <w:r w:rsidR="00CF54F8" w:rsidRPr="000C4332">
        <w:rPr>
          <w:rFonts w:hint="eastAsia"/>
          <w:sz w:val="20"/>
          <w:szCs w:val="20"/>
        </w:rPr>
        <w:t>]</w:t>
      </w:r>
    </w:p>
    <w:p w:rsidR="00470BA5" w:rsidRDefault="00470BA5" w:rsidP="00514721">
      <w:pPr>
        <w:pStyle w:val="a3"/>
        <w:ind w:leftChars="0" w:left="360"/>
      </w:pPr>
      <w:r>
        <w:rPr>
          <w:rFonts w:hint="eastAsia"/>
        </w:rPr>
        <w:t>・</w:t>
      </w:r>
      <w:r w:rsidR="00006BDF">
        <w:rPr>
          <w:rFonts w:hint="eastAsia"/>
        </w:rPr>
        <w:t>歴史あるソルベイ研究会にて、ベータ崩壊の先端研究の紹介として招待講演した。</w:t>
      </w:r>
      <w:r w:rsidR="00CF54F8">
        <w:rPr>
          <w:rFonts w:hint="eastAsia"/>
          <w:sz w:val="20"/>
          <w:szCs w:val="20"/>
        </w:rPr>
        <w:t>[講2014</w:t>
      </w:r>
      <w:r w:rsidR="00CF54F8">
        <w:rPr>
          <w:sz w:val="20"/>
          <w:szCs w:val="20"/>
        </w:rPr>
        <w:t>-1]</w:t>
      </w:r>
    </w:p>
    <w:p w:rsidR="000D753E" w:rsidRDefault="000D753E" w:rsidP="00514721">
      <w:pPr>
        <w:pStyle w:val="a3"/>
        <w:ind w:leftChars="0" w:left="360"/>
        <w:rPr>
          <w:sz w:val="20"/>
          <w:szCs w:val="20"/>
        </w:rPr>
      </w:pPr>
      <w:r>
        <w:rPr>
          <w:rFonts w:hint="eastAsia"/>
        </w:rPr>
        <w:t>・NHKのテレビ番組 「コズミックフロント」にて、重力実験の様子が紹介された。</w:t>
      </w:r>
      <w:r w:rsidR="00CF54F8" w:rsidRPr="000C4332">
        <w:rPr>
          <w:sz w:val="20"/>
          <w:szCs w:val="20"/>
        </w:rPr>
        <w:t>[</w:t>
      </w:r>
      <w:r w:rsidR="00CF54F8" w:rsidRPr="000C4332">
        <w:rPr>
          <w:rFonts w:hint="eastAsia"/>
          <w:sz w:val="20"/>
          <w:szCs w:val="20"/>
        </w:rPr>
        <w:t>他</w:t>
      </w:r>
      <w:r w:rsidR="00CF54F8" w:rsidRPr="000C4332">
        <w:rPr>
          <w:sz w:val="20"/>
          <w:szCs w:val="20"/>
        </w:rPr>
        <w:t>2014-4]</w:t>
      </w:r>
    </w:p>
    <w:p w:rsidR="00CF54F8" w:rsidRDefault="00CF54F8" w:rsidP="00514721">
      <w:pPr>
        <w:pStyle w:val="a3"/>
        <w:ind w:leftChars="0" w:left="360"/>
        <w:rPr>
          <w:rFonts w:hint="eastAsia"/>
        </w:rPr>
      </w:pPr>
      <w:r>
        <w:rPr>
          <w:rFonts w:hint="eastAsia"/>
          <w:sz w:val="20"/>
          <w:szCs w:val="20"/>
        </w:rPr>
        <w:t>・時間反転対称性の破れの探索の技術応用として開発した、福島の原発災害復興支援の開発研究の成果をプレスリリースした。</w:t>
      </w:r>
      <w:r w:rsidR="00DF09AD" w:rsidRPr="000C4332">
        <w:rPr>
          <w:rFonts w:hint="eastAsia"/>
          <w:sz w:val="20"/>
          <w:szCs w:val="20"/>
        </w:rPr>
        <w:t>[他</w:t>
      </w:r>
      <w:r w:rsidR="00DF09AD" w:rsidRPr="000C4332">
        <w:rPr>
          <w:sz w:val="20"/>
          <w:szCs w:val="20"/>
        </w:rPr>
        <w:t>2014-3]</w:t>
      </w:r>
    </w:p>
    <w:p w:rsidR="00964F82" w:rsidRDefault="00964F82" w:rsidP="00964F82">
      <w:pPr>
        <w:pStyle w:val="a3"/>
        <w:numPr>
          <w:ilvl w:val="0"/>
          <w:numId w:val="1"/>
        </w:numPr>
        <w:ind w:leftChars="0"/>
      </w:pPr>
      <w:r>
        <w:rPr>
          <w:rFonts w:hint="eastAsia"/>
        </w:rPr>
        <w:t>研究成果の副次的効果</w:t>
      </w:r>
    </w:p>
    <w:p w:rsidR="00A31A81" w:rsidRDefault="00A31A81" w:rsidP="00A31A81">
      <w:pPr>
        <w:pStyle w:val="a3"/>
        <w:ind w:leftChars="0" w:left="360"/>
      </w:pPr>
      <w:r>
        <w:rPr>
          <w:rFonts w:hint="eastAsia"/>
        </w:rPr>
        <w:t>余剰次元探索実験は一般の関心を広く集め、新聞・雑誌・テレビ番組での紹介が数多く続いている。</w:t>
      </w:r>
      <w:r w:rsidR="002D34A8">
        <w:rPr>
          <w:rFonts w:hint="eastAsia"/>
        </w:rPr>
        <w:t>高校生対象のメディアでの紹介も増え、我が国の一般の科学的関心、将来へつながる効果が確実に得られていると思われる。</w:t>
      </w:r>
    </w:p>
    <w:p w:rsidR="00276C99" w:rsidRDefault="00851781" w:rsidP="00630661">
      <w:pPr>
        <w:pStyle w:val="a3"/>
        <w:ind w:leftChars="0" w:left="360"/>
      </w:pPr>
      <w:r>
        <w:rPr>
          <w:rFonts w:hint="eastAsia"/>
        </w:rPr>
        <w:t>時間反転対称性の破れの探索実験は、科研費の国際化加速共同基金への採択に象徴される様に、国際共同研究として我が国、そしてカナダ側からも研究教育の国際協力モデルケースとして支援されている。</w:t>
      </w:r>
      <w:r w:rsidR="00CF07A4">
        <w:rPr>
          <w:rFonts w:hint="eastAsia"/>
        </w:rPr>
        <w:t>これらは我が国の国際化、国際社会における科学、教育分野に貢献</w:t>
      </w:r>
      <w:r w:rsidR="00DC3591">
        <w:rPr>
          <w:rFonts w:hint="eastAsia"/>
        </w:rPr>
        <w:t>する効果がある</w:t>
      </w:r>
      <w:r w:rsidR="00CF07A4">
        <w:rPr>
          <w:rFonts w:hint="eastAsia"/>
        </w:rPr>
        <w:t>と思われる。</w:t>
      </w:r>
    </w:p>
    <w:p w:rsidR="00851781" w:rsidRPr="00DC3591" w:rsidRDefault="00851781" w:rsidP="00A31A81">
      <w:pPr>
        <w:pStyle w:val="a3"/>
        <w:ind w:leftChars="0" w:left="360"/>
        <w:rPr>
          <w:rFonts w:hint="eastAsia"/>
        </w:rPr>
      </w:pPr>
    </w:p>
    <w:p w:rsidR="00964F82" w:rsidRDefault="00964F82" w:rsidP="00964F82">
      <w:pPr>
        <w:pStyle w:val="a3"/>
        <w:numPr>
          <w:ilvl w:val="0"/>
          <w:numId w:val="1"/>
        </w:numPr>
        <w:ind w:leftChars="0"/>
      </w:pPr>
      <w:r>
        <w:rPr>
          <w:rFonts w:hint="eastAsia"/>
        </w:rPr>
        <w:t>成果の公表 2014-16</w:t>
      </w:r>
      <w:r w:rsidR="00744C45">
        <w:rPr>
          <w:rFonts w:hint="eastAsia"/>
        </w:rPr>
        <w:t xml:space="preserve">　別紙参照</w:t>
      </w:r>
    </w:p>
    <w:p w:rsidR="00964F82" w:rsidRDefault="00964F82" w:rsidP="00964F82">
      <w:pPr>
        <w:pStyle w:val="a3"/>
        <w:numPr>
          <w:ilvl w:val="0"/>
          <w:numId w:val="1"/>
        </w:numPr>
        <w:ind w:leftChars="0"/>
      </w:pPr>
      <w:r>
        <w:rPr>
          <w:rFonts w:hint="eastAsia"/>
        </w:rPr>
        <w:t>その他研究成果等</w:t>
      </w:r>
      <w:r w:rsidR="00744C45">
        <w:rPr>
          <w:rFonts w:hint="eastAsia"/>
        </w:rPr>
        <w:t xml:space="preserve">　別紙参照</w:t>
      </w:r>
    </w:p>
    <w:p w:rsidR="004B03D8" w:rsidRPr="00964F82" w:rsidRDefault="004B03D8" w:rsidP="004B03D8">
      <w:pPr>
        <w:pStyle w:val="a3"/>
        <w:ind w:leftChars="0" w:left="360"/>
        <w:rPr>
          <w:rFonts w:hint="eastAsia"/>
        </w:rPr>
      </w:pPr>
    </w:p>
    <w:sectPr w:rsidR="004B03D8" w:rsidRPr="00964F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2E" w:rsidRDefault="0051042E" w:rsidP="00006BDF">
      <w:r>
        <w:separator/>
      </w:r>
    </w:p>
  </w:endnote>
  <w:endnote w:type="continuationSeparator" w:id="0">
    <w:p w:rsidR="0051042E" w:rsidRDefault="0051042E" w:rsidP="0000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2E" w:rsidRDefault="0051042E" w:rsidP="00006BDF">
      <w:r>
        <w:separator/>
      </w:r>
    </w:p>
  </w:footnote>
  <w:footnote w:type="continuationSeparator" w:id="0">
    <w:p w:rsidR="0051042E" w:rsidRDefault="0051042E" w:rsidP="00006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71105"/>
    <w:multiLevelType w:val="hybridMultilevel"/>
    <w:tmpl w:val="C236387E"/>
    <w:lvl w:ilvl="0" w:tplc="5B764490">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80747E6"/>
    <w:multiLevelType w:val="hybridMultilevel"/>
    <w:tmpl w:val="A836A43E"/>
    <w:lvl w:ilvl="0" w:tplc="B5B69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82"/>
    <w:rsid w:val="00006BDF"/>
    <w:rsid w:val="00020F6C"/>
    <w:rsid w:val="00091293"/>
    <w:rsid w:val="00095D76"/>
    <w:rsid w:val="000C0488"/>
    <w:rsid w:val="000D753E"/>
    <w:rsid w:val="00130D25"/>
    <w:rsid w:val="001A6B82"/>
    <w:rsid w:val="001B58A9"/>
    <w:rsid w:val="00276C99"/>
    <w:rsid w:val="002D34A8"/>
    <w:rsid w:val="00394257"/>
    <w:rsid w:val="00431F4B"/>
    <w:rsid w:val="00457057"/>
    <w:rsid w:val="00470BA5"/>
    <w:rsid w:val="00471CA3"/>
    <w:rsid w:val="004860D3"/>
    <w:rsid w:val="004B03D8"/>
    <w:rsid w:val="0050667D"/>
    <w:rsid w:val="0051042E"/>
    <w:rsid w:val="00514721"/>
    <w:rsid w:val="00566462"/>
    <w:rsid w:val="005A4BE1"/>
    <w:rsid w:val="005C1566"/>
    <w:rsid w:val="00626541"/>
    <w:rsid w:val="00626D0F"/>
    <w:rsid w:val="00630661"/>
    <w:rsid w:val="00686245"/>
    <w:rsid w:val="00744C45"/>
    <w:rsid w:val="007746A5"/>
    <w:rsid w:val="00787D74"/>
    <w:rsid w:val="007A667B"/>
    <w:rsid w:val="00847DBC"/>
    <w:rsid w:val="00851781"/>
    <w:rsid w:val="008950AB"/>
    <w:rsid w:val="008B5910"/>
    <w:rsid w:val="009437A5"/>
    <w:rsid w:val="00964F82"/>
    <w:rsid w:val="00980D71"/>
    <w:rsid w:val="00A31A81"/>
    <w:rsid w:val="00A43641"/>
    <w:rsid w:val="00A61D7C"/>
    <w:rsid w:val="00A83F72"/>
    <w:rsid w:val="00AA3F06"/>
    <w:rsid w:val="00AE0CDF"/>
    <w:rsid w:val="00C2581E"/>
    <w:rsid w:val="00CF07A4"/>
    <w:rsid w:val="00CF54F8"/>
    <w:rsid w:val="00DC3591"/>
    <w:rsid w:val="00DF09AD"/>
    <w:rsid w:val="00E06BF1"/>
    <w:rsid w:val="00EB266C"/>
    <w:rsid w:val="00F92172"/>
    <w:rsid w:val="00FA294B"/>
    <w:rsid w:val="00FE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330DD"/>
  <w15:chartTrackingRefBased/>
  <w15:docId w15:val="{611A3E84-ACFC-4D0C-9148-316ABAC0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F82"/>
    <w:pPr>
      <w:ind w:leftChars="400" w:left="840"/>
    </w:pPr>
  </w:style>
  <w:style w:type="paragraph" w:styleId="a4">
    <w:name w:val="header"/>
    <w:basedOn w:val="a"/>
    <w:link w:val="a5"/>
    <w:uiPriority w:val="99"/>
    <w:unhideWhenUsed/>
    <w:rsid w:val="00006BDF"/>
    <w:pPr>
      <w:tabs>
        <w:tab w:val="center" w:pos="4252"/>
        <w:tab w:val="right" w:pos="8504"/>
      </w:tabs>
      <w:snapToGrid w:val="0"/>
    </w:pPr>
  </w:style>
  <w:style w:type="character" w:customStyle="1" w:styleId="a5">
    <w:name w:val="ヘッダー (文字)"/>
    <w:basedOn w:val="a0"/>
    <w:link w:val="a4"/>
    <w:uiPriority w:val="99"/>
    <w:rsid w:val="00006BDF"/>
  </w:style>
  <w:style w:type="paragraph" w:styleId="a6">
    <w:name w:val="footer"/>
    <w:basedOn w:val="a"/>
    <w:link w:val="a7"/>
    <w:uiPriority w:val="99"/>
    <w:unhideWhenUsed/>
    <w:rsid w:val="00006BDF"/>
    <w:pPr>
      <w:tabs>
        <w:tab w:val="center" w:pos="4252"/>
        <w:tab w:val="right" w:pos="8504"/>
      </w:tabs>
      <w:snapToGrid w:val="0"/>
    </w:pPr>
  </w:style>
  <w:style w:type="character" w:customStyle="1" w:styleId="a7">
    <w:name w:val="フッター (文字)"/>
    <w:basedOn w:val="a0"/>
    <w:link w:val="a6"/>
    <w:uiPriority w:val="99"/>
    <w:rsid w:val="0000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Jiro Murata</dc:creator>
  <cp:keywords/>
  <dc:description/>
  <cp:lastModifiedBy>Jiro Murata</cp:lastModifiedBy>
  <cp:revision>28</cp:revision>
  <dcterms:created xsi:type="dcterms:W3CDTF">2017-01-20T04:51:00Z</dcterms:created>
  <dcterms:modified xsi:type="dcterms:W3CDTF">2017-01-21T04:42:00Z</dcterms:modified>
</cp:coreProperties>
</file>